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24F095" w:rsidR="00A761A0" w:rsidRDefault="00E1003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December</w:t>
      </w:r>
      <w:r w:rsidR="00851B9A">
        <w:rPr>
          <w:rFonts w:ascii="Times New Roman" w:eastAsia="Times New Roman" w:hAnsi="Times New Roman" w:cs="Times New Roman"/>
          <w:b/>
        </w:rPr>
        <w:t xml:space="preserve"> 2022 Minutes </w:t>
      </w:r>
    </w:p>
    <w:p w14:paraId="00000002" w14:textId="77777777" w:rsidR="00A761A0" w:rsidRDefault="00851B9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New Jersey Nursing Students, Inc. </w:t>
      </w:r>
    </w:p>
    <w:p w14:paraId="00000003" w14:textId="77777777" w:rsidR="00A761A0" w:rsidRDefault="00851B9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1479 Pennington Road</w:t>
      </w:r>
    </w:p>
    <w:p w14:paraId="00000004" w14:textId="215A19F9" w:rsidR="00A761A0" w:rsidRDefault="00E100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December</w:t>
      </w:r>
      <w:r w:rsidR="00851B9A">
        <w:rPr>
          <w:rFonts w:ascii="Times New Roman" w:eastAsia="Times New Roman" w:hAnsi="Times New Roman" w:cs="Times New Roman"/>
          <w:b/>
        </w:rPr>
        <w:t xml:space="preserve"> 1</w:t>
      </w:r>
      <w:r>
        <w:rPr>
          <w:rFonts w:ascii="Times New Roman" w:eastAsia="Times New Roman" w:hAnsi="Times New Roman" w:cs="Times New Roman"/>
          <w:b/>
        </w:rPr>
        <w:t>0</w:t>
      </w:r>
      <w:r w:rsidR="00851B9A">
        <w:rPr>
          <w:rFonts w:ascii="Times New Roman" w:eastAsia="Times New Roman" w:hAnsi="Times New Roman" w:cs="Times New Roman"/>
          <w:b/>
        </w:rPr>
        <w:t>th, 2022</w:t>
      </w:r>
    </w:p>
    <w:p w14:paraId="00000005" w14:textId="77777777" w:rsidR="00A761A0" w:rsidRDefault="00A761A0">
      <w:pPr>
        <w:jc w:val="center"/>
        <w:rPr>
          <w:rFonts w:ascii="Times New Roman" w:eastAsia="Times New Roman" w:hAnsi="Times New Roman" w:cs="Times New Roman"/>
        </w:rPr>
      </w:pPr>
    </w:p>
    <w:p w14:paraId="00000006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Executive Board</w:t>
      </w:r>
    </w:p>
    <w:p w14:paraId="00000007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President:</w:t>
      </w:r>
      <w:r>
        <w:rPr>
          <w:rFonts w:ascii="Times New Roman" w:eastAsia="Times New Roman" w:hAnsi="Times New Roman" w:cs="Times New Roman"/>
        </w:rPr>
        <w:tab/>
        <w:t>Lauren Bedell</w:t>
      </w:r>
    </w:p>
    <w:p w14:paraId="00000008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 Vice-President:</w:t>
      </w:r>
      <w:r>
        <w:rPr>
          <w:rFonts w:ascii="Times New Roman" w:eastAsia="Times New Roman" w:hAnsi="Times New Roman" w:cs="Times New Roman"/>
        </w:rPr>
        <w:tab/>
        <w:t>Florencia Favale</w:t>
      </w:r>
    </w:p>
    <w:p w14:paraId="00000009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Second Vice-President:</w:t>
      </w:r>
      <w:r>
        <w:rPr>
          <w:rFonts w:ascii="Times New Roman" w:eastAsia="Times New Roman" w:hAnsi="Times New Roman" w:cs="Times New Roman"/>
        </w:rPr>
        <w:tab/>
        <w:t>Caroline Wendland</w:t>
      </w:r>
    </w:p>
    <w:p w14:paraId="0000000A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Secretary:</w:t>
      </w:r>
      <w:r>
        <w:rPr>
          <w:rFonts w:ascii="Times New Roman" w:eastAsia="Times New Roman" w:hAnsi="Times New Roman" w:cs="Times New Roman"/>
        </w:rPr>
        <w:tab/>
        <w:t>Joelle Motley</w:t>
      </w:r>
    </w:p>
    <w:p w14:paraId="0000000B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Treasurer: </w:t>
      </w:r>
      <w:r>
        <w:rPr>
          <w:rFonts w:ascii="Times New Roman" w:eastAsia="Times New Roman" w:hAnsi="Times New Roman" w:cs="Times New Roman"/>
        </w:rPr>
        <w:tab/>
        <w:t>Julia Jin</w:t>
      </w:r>
    </w:p>
    <w:p w14:paraId="0000000C" w14:textId="77777777" w:rsidR="00A761A0" w:rsidRDefault="00A761A0">
      <w:pPr>
        <w:tabs>
          <w:tab w:val="right" w:pos="9270"/>
        </w:tabs>
        <w:rPr>
          <w:rFonts w:ascii="Times New Roman" w:eastAsia="Times New Roman" w:hAnsi="Times New Roman" w:cs="Times New Roman"/>
        </w:rPr>
      </w:pPr>
    </w:p>
    <w:p w14:paraId="0000000D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Board Members</w:t>
      </w:r>
    </w:p>
    <w:p w14:paraId="0000000E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Pulsebeat </w:t>
      </w:r>
      <w:r>
        <w:rPr>
          <w:rFonts w:ascii="Times New Roman" w:eastAsia="Times New Roman" w:hAnsi="Times New Roman" w:cs="Times New Roman"/>
        </w:rPr>
        <w:t>Editor/Public Relations Director:</w:t>
      </w:r>
      <w:r>
        <w:rPr>
          <w:rFonts w:ascii="Times New Roman" w:eastAsia="Times New Roman" w:hAnsi="Times New Roman" w:cs="Times New Roman"/>
        </w:rPr>
        <w:tab/>
        <w:t>Kelly Cheng</w:t>
      </w:r>
    </w:p>
    <w:p w14:paraId="0000000F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Membership/Nominations Director:</w:t>
      </w:r>
      <w:r>
        <w:rPr>
          <w:rFonts w:ascii="Times New Roman" w:eastAsia="Times New Roman" w:hAnsi="Times New Roman" w:cs="Times New Roman"/>
        </w:rPr>
        <w:tab/>
        <w:t>OPEN</w:t>
      </w:r>
    </w:p>
    <w:p w14:paraId="00000010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Population and Global Health Director:</w:t>
      </w:r>
      <w:r>
        <w:rPr>
          <w:rFonts w:ascii="Times New Roman" w:eastAsia="Times New Roman" w:hAnsi="Times New Roman" w:cs="Times New Roman"/>
        </w:rPr>
        <w:tab/>
        <w:t>OPEN</w:t>
      </w:r>
    </w:p>
    <w:p w14:paraId="00000011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Breakthrough to Nursing Director:</w:t>
      </w:r>
      <w:r>
        <w:rPr>
          <w:rFonts w:ascii="Times New Roman" w:eastAsia="Times New Roman" w:hAnsi="Times New Roman" w:cs="Times New Roman"/>
        </w:rPr>
        <w:tab/>
        <w:t>Alexis Chiu</w:t>
      </w:r>
    </w:p>
    <w:p w14:paraId="00000012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 Policy and Advocacy Director:</w:t>
      </w:r>
      <w:r>
        <w:rPr>
          <w:rFonts w:ascii="Times New Roman" w:eastAsia="Times New Roman" w:hAnsi="Times New Roman" w:cs="Times New Roman"/>
        </w:rPr>
        <w:tab/>
        <w:t>Purandhri Prajapati</w:t>
      </w:r>
    </w:p>
    <w:p w14:paraId="00000013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Resolutions Director:</w:t>
      </w:r>
      <w:r>
        <w:rPr>
          <w:rFonts w:ascii="Times New Roman" w:eastAsia="Times New Roman" w:hAnsi="Times New Roman" w:cs="Times New Roman"/>
        </w:rPr>
        <w:tab/>
        <w:t>Sally Weir</w:t>
      </w:r>
    </w:p>
    <w:p w14:paraId="00000014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Fundraising Director:</w:t>
      </w:r>
      <w:r>
        <w:rPr>
          <w:rFonts w:ascii="Times New Roman" w:eastAsia="Times New Roman" w:hAnsi="Times New Roman" w:cs="Times New Roman"/>
        </w:rPr>
        <w:tab/>
        <w:t>OPEN</w:t>
      </w:r>
    </w:p>
    <w:p w14:paraId="00000015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NJLN Consultant:</w:t>
      </w:r>
      <w:r>
        <w:rPr>
          <w:rFonts w:ascii="Times New Roman" w:eastAsia="Times New Roman" w:hAnsi="Times New Roman" w:cs="Times New Roman"/>
        </w:rPr>
        <w:tab/>
        <w:t>Illya DeVera-Bonilla. MSN, RN</w:t>
      </w:r>
    </w:p>
    <w:p w14:paraId="00000016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NJSNA Consultant:</w:t>
      </w:r>
      <w:r>
        <w:rPr>
          <w:rFonts w:ascii="Times New Roman" w:eastAsia="Times New Roman" w:hAnsi="Times New Roman" w:cs="Times New Roman"/>
        </w:rPr>
        <w:tab/>
        <w:t>Dan Misa, MSN, RN, CEN, CPEN, NE-BC</w:t>
      </w:r>
    </w:p>
    <w:p w14:paraId="00000017" w14:textId="77777777" w:rsidR="00A761A0" w:rsidRDefault="00851B9A">
      <w:pPr>
        <w:tabs>
          <w:tab w:val="right" w:pos="927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Presidential Advisor:</w:t>
      </w:r>
      <w:r>
        <w:rPr>
          <w:rFonts w:ascii="Times New Roman" w:eastAsia="Times New Roman" w:hAnsi="Times New Roman" w:cs="Times New Roman"/>
        </w:rPr>
        <w:tab/>
        <w:t>Jessica Zheng</w:t>
      </w:r>
    </w:p>
    <w:p w14:paraId="00000018" w14:textId="77777777" w:rsidR="00A761A0" w:rsidRDefault="00851B9A">
      <w:pPr>
        <w:tabs>
          <w:tab w:val="right" w:pos="9270"/>
        </w:tabs>
      </w:pPr>
      <w:r>
        <w:rPr>
          <w:rFonts w:ascii="Times New Roman" w:eastAsia="Times New Roman" w:hAnsi="Times New Roman" w:cs="Times New Roman"/>
        </w:rPr>
        <w:t>Organizational Manager:</w:t>
      </w:r>
      <w:r>
        <w:rPr>
          <w:rFonts w:ascii="Times New Roman" w:eastAsia="Times New Roman" w:hAnsi="Times New Roman" w:cs="Times New Roman"/>
        </w:rPr>
        <w:tab/>
        <w:t>Regina Adams, MSN, RN, CNOR</w:t>
      </w:r>
    </w:p>
    <w:p w14:paraId="00000019" w14:textId="75A2FB95" w:rsidR="00A761A0" w:rsidRDefault="00851B9A">
      <w:r>
        <w:t xml:space="preserve">   </w:t>
      </w:r>
    </w:p>
    <w:p w14:paraId="0000001A" w14:textId="77777777" w:rsidR="00A761A0" w:rsidRDefault="00A761A0"/>
    <w:p w14:paraId="0000001B" w14:textId="77777777" w:rsidR="00A761A0" w:rsidRDefault="00A761A0"/>
    <w:p w14:paraId="0000001C" w14:textId="77777777" w:rsidR="00A761A0" w:rsidRDefault="00A761A0"/>
    <w:p w14:paraId="0000001D" w14:textId="77777777" w:rsidR="00A761A0" w:rsidRDefault="00851B9A">
      <w:pPr>
        <w:numPr>
          <w:ilvl w:val="0"/>
          <w:numId w:val="2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Call 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order</w:t>
      </w:r>
      <w:proofErr w:type="gramEnd"/>
    </w:p>
    <w:p w14:paraId="0000001E" w14:textId="4D401072" w:rsidR="00A761A0" w:rsidRDefault="00851B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 Lauren Bedell called the meeting to order at </w:t>
      </w:r>
      <w:r w:rsidR="008C222B">
        <w:rPr>
          <w:rFonts w:ascii="Times New Roman" w:eastAsia="Times New Roman" w:hAnsi="Times New Roman" w:cs="Times New Roman"/>
          <w:color w:val="000000"/>
          <w:sz w:val="24"/>
          <w:szCs w:val="24"/>
        </w:rPr>
        <w:t>10:</w:t>
      </w:r>
      <w:r w:rsidR="00E10034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="008C2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</w:t>
      </w:r>
      <w:r w:rsidR="005F78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F" w14:textId="77777777" w:rsidR="00A761A0" w:rsidRDefault="00A761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A761A0" w:rsidRDefault="00851B9A">
      <w:pPr>
        <w:numPr>
          <w:ilvl w:val="0"/>
          <w:numId w:val="2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Roll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call</w:t>
      </w:r>
      <w:proofErr w:type="gramEnd"/>
    </w:p>
    <w:p w14:paraId="00000021" w14:textId="39A02D16" w:rsidR="00A761A0" w:rsidRDefault="00851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 Lauren Bedell, First Vice-President Florencia Favale, </w:t>
      </w:r>
      <w:bookmarkStart w:id="0" w:name="_Hlk1244397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Secretary Joelle Motley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Treasurer Julia Jin, Pulsebeat Editor/Public Relations Director Kelly Cheng, Breakthrough to Nursing Director Alexis Chiu, Health Policy &amp; Advocacy Director </w:t>
      </w:r>
      <w:r>
        <w:rPr>
          <w:rFonts w:ascii="Times New Roman" w:eastAsia="Times New Roman" w:hAnsi="Times New Roman" w:cs="Times New Roman"/>
          <w:color w:val="000000"/>
        </w:rPr>
        <w:t>Purandhri Prajapati,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0034"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Resolutions Director Sally Wei</w:t>
      </w:r>
      <w:r w:rsidR="000E41B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10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NJLN Consultant Illya DeVera-Bonilla,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NJSNA Consultant Dan Misa</w:t>
      </w:r>
      <w:r w:rsidR="00E100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2" w14:textId="2285F1C6" w:rsidR="00A761A0" w:rsidRDefault="00851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Absent: </w:t>
      </w:r>
      <w:r w:rsidR="00E10034">
        <w:rPr>
          <w:rFonts w:ascii="Times New Roman" w:eastAsia="Times New Roman" w:hAnsi="Times New Roman" w:cs="Times New Roman"/>
          <w:color w:val="000000"/>
          <w:sz w:val="24"/>
          <w:szCs w:val="24"/>
        </w:rPr>
        <w:t>Second Vice-President Caroline Wendland.</w:t>
      </w:r>
      <w:r w:rsidR="008C2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3" w14:textId="4BB5DA5B" w:rsidR="00A761A0" w:rsidRDefault="00851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Excused: Presidential Advisor Jessica Zheng, </w:t>
      </w:r>
      <w:r w:rsidR="00E1003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Organizational Manager Regina Adams.</w:t>
      </w:r>
    </w:p>
    <w:p w14:paraId="00000024" w14:textId="77777777" w:rsidR="00A761A0" w:rsidRDefault="00851B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Guests: None</w:t>
      </w:r>
    </w:p>
    <w:p w14:paraId="00000025" w14:textId="1024EE03" w:rsidR="00A761A0" w:rsidRDefault="008C22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51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9 quorum </w:t>
      </w:r>
      <w:proofErr w:type="gramStart"/>
      <w:r w:rsidR="00851B9A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established</w:t>
      </w:r>
      <w:proofErr w:type="gramEnd"/>
    </w:p>
    <w:p w14:paraId="00000026" w14:textId="77777777" w:rsidR="00A761A0" w:rsidRDefault="00851B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27" w14:textId="77777777" w:rsidR="00A761A0" w:rsidRDefault="00A761A0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400A712C" w:rsidR="00A761A0" w:rsidRDefault="00851B9A">
      <w:pPr>
        <w:numPr>
          <w:ilvl w:val="0"/>
          <w:numId w:val="2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Review and approval of </w:t>
      </w:r>
      <w:r w:rsidR="007D413C"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6BFE">
        <w:rPr>
          <w:rFonts w:ascii="Times New Roman" w:eastAsia="Times New Roman" w:hAnsi="Times New Roman" w:cs="Times New Roman"/>
          <w:b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</w:t>
      </w:r>
    </w:p>
    <w:p w14:paraId="00000029" w14:textId="2728FCE1" w:rsidR="00A761A0" w:rsidRDefault="00851B9A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To accept </w:t>
      </w:r>
      <w:r w:rsidR="007D413C">
        <w:rPr>
          <w:rFonts w:ascii="Times New Roman" w:eastAsia="Times New Roman" w:hAnsi="Times New Roman" w:cs="Times New Roman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minutes</w:t>
      </w:r>
    </w:p>
    <w:p w14:paraId="0000002A" w14:textId="116232D0" w:rsidR="00A761A0" w:rsidRDefault="00851B9A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Made by: </w:t>
      </w:r>
      <w:r w:rsidR="000E41B2">
        <w:rPr>
          <w:rFonts w:ascii="Times New Roman" w:eastAsia="Times New Roman" w:hAnsi="Times New Roman" w:cs="Times New Roman"/>
          <w:sz w:val="24"/>
          <w:szCs w:val="24"/>
        </w:rPr>
        <w:t>First Vice President Florencia Favale</w:t>
      </w:r>
    </w:p>
    <w:p w14:paraId="0000002B" w14:textId="4F743641" w:rsidR="00A761A0" w:rsidRDefault="00851B9A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Second: </w:t>
      </w:r>
      <w:r w:rsidR="000E41B2">
        <w:rPr>
          <w:rFonts w:ascii="Times New Roman" w:eastAsia="Times New Roman" w:hAnsi="Times New Roman" w:cs="Times New Roman"/>
          <w:color w:val="000000"/>
          <w:sz w:val="24"/>
          <w:szCs w:val="24"/>
        </w:rPr>
        <w:t>Breakthrough to Nursing Director Alexis Chiu</w:t>
      </w:r>
    </w:p>
    <w:p w14:paraId="0000002C" w14:textId="77777777" w:rsidR="00A761A0" w:rsidRDefault="00851B9A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Discussion: None</w:t>
      </w:r>
    </w:p>
    <w:p w14:paraId="0000002D" w14:textId="77777777" w:rsidR="00A761A0" w:rsidRDefault="00851B9A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 Unanimous</w:t>
      </w:r>
    </w:p>
    <w:p w14:paraId="617B0D2B" w14:textId="5B4067F5" w:rsidR="000E41B2" w:rsidRDefault="00851B9A" w:rsidP="000E41B2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Action: Carried</w:t>
      </w:r>
    </w:p>
    <w:p w14:paraId="00000037" w14:textId="77777777" w:rsidR="00A761A0" w:rsidRDefault="00A761A0" w:rsidP="00DB1D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3FB307B8" w:rsidR="00A761A0" w:rsidRDefault="000E41B2">
      <w:pPr>
        <w:numPr>
          <w:ilvl w:val="0"/>
          <w:numId w:val="2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NJLN Consultant</w:t>
      </w:r>
    </w:p>
    <w:p w14:paraId="0000003A" w14:textId="0456D73E" w:rsidR="00A761A0" w:rsidRDefault="000E41B2" w:rsidP="000E41B2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NJLN Consultant Illya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DeVera-Bonilla reviewed the following information with the board.</w:t>
      </w:r>
    </w:p>
    <w:p w14:paraId="128C170E" w14:textId="020B4773" w:rsidR="000E41B2" w:rsidRDefault="000E41B2" w:rsidP="000E41B2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Vice-President is responsible for contacting and confirming the vendors.</w:t>
      </w:r>
    </w:p>
    <w:p w14:paraId="05C0C7E5" w14:textId="5A218F2F" w:rsidR="000E41B2" w:rsidRDefault="000E41B2" w:rsidP="000E41B2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Vice-President is responsible for contacting and confirming the speakers.</w:t>
      </w:r>
    </w:p>
    <w:p w14:paraId="547EDB95" w14:textId="3B12A49E" w:rsidR="000E41B2" w:rsidRDefault="000E41B2" w:rsidP="000E41B2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Secretary is responsible for creating the registration forms.</w:t>
      </w:r>
    </w:p>
    <w:p w14:paraId="55420ECC" w14:textId="109BCCF7" w:rsidR="00B26BFE" w:rsidRDefault="00B26BFE" w:rsidP="000E41B2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President is responsible for creating the convention book and schedule.</w:t>
      </w:r>
    </w:p>
    <w:p w14:paraId="4412DEE5" w14:textId="0BFA65C9" w:rsidR="00B26BFE" w:rsidRDefault="00B26BFE" w:rsidP="000E41B2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NJLN </w:t>
      </w:r>
      <w:bookmarkStart w:id="1" w:name="_Hlk124438100"/>
      <w:r>
        <w:rPr>
          <w:rFonts w:ascii="Times New Roman" w:eastAsia="Times New Roman" w:hAnsi="Times New Roman" w:cs="Times New Roman"/>
          <w:sz w:val="24"/>
          <w:szCs w:val="24"/>
        </w:rPr>
        <w:t xml:space="preserve">Consultant Illya DeVera-Bonilla </w:t>
      </w:r>
      <w:bookmarkEnd w:id="1"/>
      <w:r w:rsidR="00351D2D">
        <w:rPr>
          <w:rFonts w:ascii="Times New Roman" w:eastAsia="Times New Roman" w:hAnsi="Times New Roman" w:cs="Times New Roman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November minutes </w:t>
      </w:r>
      <w:r w:rsidRPr="00B26BFE">
        <w:rPr>
          <w:rFonts w:ascii="Times New Roman" w:eastAsia="Times New Roman" w:hAnsi="Times New Roman" w:cs="Times New Roman"/>
          <w:sz w:val="24"/>
          <w:szCs w:val="24"/>
        </w:rPr>
        <w:t xml:space="preserve">needed to be more detailed and requested </w:t>
      </w:r>
      <w:r w:rsidR="00351D2D">
        <w:rPr>
          <w:rFonts w:ascii="Times New Roman" w:eastAsia="Times New Roman" w:hAnsi="Times New Roman" w:cs="Times New Roman"/>
          <w:sz w:val="24"/>
          <w:szCs w:val="24"/>
        </w:rPr>
        <w:t>an updated version</w:t>
      </w:r>
      <w:r w:rsidRPr="00B26BFE">
        <w:rPr>
          <w:rFonts w:ascii="Times New Roman" w:eastAsia="Times New Roman" w:hAnsi="Times New Roman" w:cs="Times New Roman"/>
          <w:sz w:val="24"/>
          <w:szCs w:val="24"/>
        </w:rPr>
        <w:t xml:space="preserve"> to be presented to the board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 27</w:t>
      </w:r>
      <w:r w:rsidRPr="00B26B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an online vote.</w:t>
      </w:r>
    </w:p>
    <w:p w14:paraId="3D46EF89" w14:textId="2C05D454" w:rsidR="00B26BFE" w:rsidRDefault="00B26BFE" w:rsidP="00B26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F57F4" w14:textId="5975E139" w:rsidR="00B26BFE" w:rsidRPr="008E75EC" w:rsidRDefault="008E75EC" w:rsidP="008E75E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5EC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26BFE" w:rsidRPr="008E75EC">
        <w:rPr>
          <w:rFonts w:ascii="Times New Roman" w:eastAsia="Times New Roman" w:hAnsi="Times New Roman" w:cs="Times New Roman"/>
          <w:b/>
          <w:bCs/>
          <w:sz w:val="24"/>
          <w:szCs w:val="24"/>
        </w:rPr>
        <w:t>Tabling of November meeting minutes</w:t>
      </w:r>
    </w:p>
    <w:p w14:paraId="780EC129" w14:textId="0A50DD88" w:rsidR="00B26BFE" w:rsidRDefault="00B26BFE" w:rsidP="00B26B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4439655"/>
      <w:r>
        <w:rPr>
          <w:rFonts w:ascii="Times New Roman" w:eastAsia="Times New Roman" w:hAnsi="Times New Roman" w:cs="Times New Roman"/>
          <w:sz w:val="24"/>
          <w:szCs w:val="24"/>
        </w:rPr>
        <w:t>Motion: To table the November meeting minutes for corrections</w:t>
      </w:r>
    </w:p>
    <w:p w14:paraId="69153C07" w14:textId="77777777" w:rsidR="00B26BFE" w:rsidRDefault="00B26BFE" w:rsidP="00B26B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Made by: First Vice President Florencia Favale</w:t>
      </w:r>
    </w:p>
    <w:p w14:paraId="6EACB560" w14:textId="77777777" w:rsidR="00B26BFE" w:rsidRDefault="00B26BFE" w:rsidP="00B26B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Breakthrough to Nursing Director Alexis Chiu</w:t>
      </w:r>
    </w:p>
    <w:p w14:paraId="72B72619" w14:textId="77777777" w:rsidR="00B26BFE" w:rsidRDefault="00B26BFE" w:rsidP="00B26B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Discussion: None</w:t>
      </w:r>
    </w:p>
    <w:p w14:paraId="773D8198" w14:textId="77777777" w:rsidR="00B26BFE" w:rsidRDefault="00B26BFE" w:rsidP="00B26B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 Unanimous</w:t>
      </w:r>
    </w:p>
    <w:p w14:paraId="0F97CFDA" w14:textId="4FDA7965" w:rsidR="00B26BFE" w:rsidRDefault="00B26BFE" w:rsidP="00B26B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Action: Carried</w:t>
      </w:r>
    </w:p>
    <w:bookmarkEnd w:id="2"/>
    <w:p w14:paraId="40940D3A" w14:textId="77777777" w:rsidR="00B26BFE" w:rsidRDefault="00B26BFE" w:rsidP="00B26B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FE924" w14:textId="4863BD82" w:rsidR="00B26BFE" w:rsidRPr="008E75EC" w:rsidRDefault="008E75EC" w:rsidP="008E75E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5EC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351D2D" w:rsidRPr="008E75EC">
        <w:rPr>
          <w:rFonts w:ascii="Times New Roman" w:eastAsia="Times New Roman" w:hAnsi="Times New Roman" w:cs="Times New Roman"/>
          <w:b/>
          <w:bCs/>
          <w:sz w:val="24"/>
          <w:szCs w:val="24"/>
        </w:rPr>
        <w:t>Treasurer’s Report</w:t>
      </w:r>
    </w:p>
    <w:p w14:paraId="2E23CD79" w14:textId="6431BBBD" w:rsidR="00351D2D" w:rsidRPr="00351D2D" w:rsidRDefault="008E75EC" w:rsidP="00351D2D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Report is deferred until January 2023 meeting. There is no statement available</w:t>
      </w:r>
      <w:r w:rsidR="00351D2D" w:rsidRPr="00351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96097" w14:textId="49BE3135" w:rsidR="00351D2D" w:rsidRPr="00351D2D" w:rsidRDefault="00351D2D" w:rsidP="00351D2D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NJLN </w:t>
      </w:r>
      <w:r w:rsidRPr="00351D2D">
        <w:rPr>
          <w:rFonts w:ascii="Times New Roman" w:eastAsia="Times New Roman" w:hAnsi="Times New Roman" w:cs="Times New Roman"/>
          <w:sz w:val="24"/>
          <w:szCs w:val="24"/>
        </w:rPr>
        <w:t>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instructed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Treasurer Julia Jin to confer with Organizational Manager Regina Adams to obtain a copy of the monthly statement.</w:t>
      </w:r>
    </w:p>
    <w:p w14:paraId="20728A3C" w14:textId="11A49718" w:rsidR="00351D2D" w:rsidRPr="00351D2D" w:rsidRDefault="00351D2D" w:rsidP="00351D2D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Treasurer Julia Jin is to contact Organizational Manager Regina Adams </w:t>
      </w:r>
      <w:r w:rsidR="008E75EC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Wednesday, December 14</w:t>
      </w:r>
      <w:r w:rsidRPr="00351D2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8E7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regarding the Treasury Binder.</w:t>
      </w:r>
    </w:p>
    <w:p w14:paraId="2D8FF9BE" w14:textId="3C1F6728" w:rsidR="00351D2D" w:rsidRDefault="00351D2D" w:rsidP="00351D2D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NJLN </w:t>
      </w:r>
      <w:r w:rsidRPr="00351D2D">
        <w:rPr>
          <w:rFonts w:ascii="Times New Roman" w:eastAsia="Times New Roman" w:hAnsi="Times New Roman" w:cs="Times New Roman"/>
          <w:sz w:val="24"/>
          <w:szCs w:val="24"/>
        </w:rPr>
        <w:t>Consultant Illya DeVera-</w:t>
      </w:r>
      <w:r>
        <w:rPr>
          <w:rFonts w:ascii="Times New Roman" w:eastAsia="Times New Roman" w:hAnsi="Times New Roman" w:cs="Times New Roman"/>
          <w:sz w:val="24"/>
          <w:szCs w:val="24"/>
        </w:rPr>
        <w:t>Bonilla explained that Treasurer Julia Jin should maintain separate lists for expenses in and expenses out.</w:t>
      </w:r>
    </w:p>
    <w:p w14:paraId="03CD17F9" w14:textId="77777777" w:rsidR="00351D2D" w:rsidRDefault="00351D2D" w:rsidP="00351D2D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NJLN </w:t>
      </w:r>
      <w:r w:rsidRPr="00351D2D">
        <w:rPr>
          <w:rFonts w:ascii="Times New Roman" w:eastAsia="Times New Roman" w:hAnsi="Times New Roman" w:cs="Times New Roman"/>
          <w:sz w:val="24"/>
          <w:szCs w:val="24"/>
        </w:rPr>
        <w:t>Consultant Illya DeVera-</w:t>
      </w:r>
      <w:r>
        <w:rPr>
          <w:rFonts w:ascii="Times New Roman" w:eastAsia="Times New Roman" w:hAnsi="Times New Roman" w:cs="Times New Roman"/>
          <w:sz w:val="24"/>
          <w:szCs w:val="24"/>
        </w:rPr>
        <w:t>Bonilla explained that everyone listed on the New Jersey Nursing Students has a fiduciary responsibility and liability regarding the funds.</w:t>
      </w:r>
    </w:p>
    <w:p w14:paraId="1DAEFC1D" w14:textId="77777777" w:rsidR="00351D2D" w:rsidRDefault="00351D2D" w:rsidP="00351D2D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 Lauren Bedell guided Treasurer Julia Jin to reference the October onboarding email for Treasurer duties.</w:t>
      </w:r>
    </w:p>
    <w:p w14:paraId="5644094A" w14:textId="41C775E5" w:rsidR="00351D2D" w:rsidRDefault="00351D2D" w:rsidP="008E75EC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NJSNA Consultant Dan Misa has previously served as Treasurer </w:t>
      </w:r>
      <w:r w:rsidR="008E75EC">
        <w:rPr>
          <w:rFonts w:ascii="Times New Roman" w:eastAsia="Times New Roman" w:hAnsi="Times New Roman" w:cs="Times New Roman"/>
          <w:color w:val="000000"/>
          <w:sz w:val="24"/>
          <w:szCs w:val="24"/>
        </w:rPr>
        <w:t>of NJSNA and offered to assist Treasurer Julia Jin, if needed.</w:t>
      </w:r>
    </w:p>
    <w:p w14:paraId="35DE492E" w14:textId="5B12F546" w:rsidR="008E75EC" w:rsidRPr="008E75EC" w:rsidRDefault="008E75EC" w:rsidP="008E75EC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C82D3" w14:textId="77777777" w:rsidR="00B26BFE" w:rsidRPr="00B26BFE" w:rsidRDefault="00B26BFE" w:rsidP="00B26BFE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013C543F" w:rsidR="00A761A0" w:rsidRPr="008E75EC" w:rsidRDefault="008E75EC" w:rsidP="008E75EC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First</w:t>
      </w:r>
      <w:r w:rsidR="00851B9A" w:rsidRPr="008E75EC">
        <w:rPr>
          <w:rFonts w:ascii="Times New Roman" w:eastAsia="Times New Roman" w:hAnsi="Times New Roman" w:cs="Times New Roman"/>
          <w:b/>
          <w:sz w:val="24"/>
          <w:szCs w:val="24"/>
        </w:rPr>
        <w:t xml:space="preserve"> Vice</w:t>
      </w:r>
      <w:r w:rsidR="00D413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51B9A" w:rsidRPr="008E75EC">
        <w:rPr>
          <w:rFonts w:ascii="Times New Roman" w:eastAsia="Times New Roman" w:hAnsi="Times New Roman" w:cs="Times New Roman"/>
          <w:b/>
          <w:sz w:val="24"/>
          <w:szCs w:val="24"/>
        </w:rPr>
        <w:t>President</w:t>
      </w:r>
    </w:p>
    <w:p w14:paraId="0000003D" w14:textId="3B9536FE" w:rsidR="00A761A0" w:rsidRDefault="008E75EC" w:rsidP="008E75EC">
      <w:pPr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5EC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D413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 exhibitor forms were emailed to vendors by Organizational Manager Regina Adams.</w:t>
      </w:r>
    </w:p>
    <w:p w14:paraId="57900CED" w14:textId="68D3E35E" w:rsidR="008E75EC" w:rsidRDefault="008E75EC" w:rsidP="008E75EC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D413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Vice-President Florencia Favale has </w:t>
      </w:r>
      <w:r w:rsidR="00D41383">
        <w:rPr>
          <w:rFonts w:ascii="Times New Roman" w:eastAsia="Times New Roman" w:hAnsi="Times New Roman" w:cs="Times New Roman"/>
          <w:color w:val="000000"/>
          <w:sz w:val="24"/>
          <w:szCs w:val="24"/>
        </w:rPr>
        <w:t>emailed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Organizational Manager Regina Adams for more information and will follow up with the board regarding </w:t>
      </w:r>
      <w:r w:rsidR="00D41383">
        <w:rPr>
          <w:rFonts w:ascii="Times New Roman" w:eastAsia="Times New Roman" w:hAnsi="Times New Roman" w:cs="Times New Roman"/>
          <w:color w:val="000000"/>
          <w:sz w:val="24"/>
          <w:szCs w:val="24"/>
        </w:rPr>
        <w:t>the vendors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invited.</w:t>
      </w:r>
    </w:p>
    <w:p w14:paraId="197DE10F" w14:textId="04703266" w:rsidR="00D41383" w:rsidRDefault="008E75EC" w:rsidP="008E75E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C. </w:t>
      </w:r>
      <w:r w:rsidR="00D413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NJLN </w:t>
      </w:r>
      <w:r w:rsidRPr="00351D2D">
        <w:rPr>
          <w:rFonts w:ascii="Times New Roman" w:eastAsia="Times New Roman" w:hAnsi="Times New Roman" w:cs="Times New Roman"/>
          <w:sz w:val="24"/>
          <w:szCs w:val="24"/>
        </w:rPr>
        <w:t>Consultant Illya DeVera-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Bonilla reported that Organizational Manager Regina Adams emailed nearly 40 vendors due to a lack of time. The cost of each booth is $850. Vendors will be requested to </w:t>
      </w:r>
      <w:r w:rsidR="00D41383">
        <w:rPr>
          <w:rFonts w:ascii="Times New Roman" w:eastAsia="Times New Roman" w:hAnsi="Times New Roman" w:cs="Times New Roman"/>
          <w:sz w:val="24"/>
          <w:szCs w:val="24"/>
        </w:rPr>
        <w:t>donate an item for raffles.</w:t>
      </w:r>
    </w:p>
    <w:p w14:paraId="248E0846" w14:textId="4AB7696A" w:rsidR="008E75EC" w:rsidRDefault="00D41383" w:rsidP="008E75E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008E7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NJLN </w:t>
      </w:r>
      <w:r w:rsidRPr="00351D2D">
        <w:rPr>
          <w:rFonts w:ascii="Times New Roman" w:eastAsia="Times New Roman" w:hAnsi="Times New Roman" w:cs="Times New Roman"/>
          <w:sz w:val="24"/>
          <w:szCs w:val="24"/>
        </w:rPr>
        <w:t>Consultant Illya DeVera-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Bonilla suggested inviting healthcare institutions </w:t>
      </w:r>
      <w:r w:rsidRPr="00D41383">
        <w:rPr>
          <w:rFonts w:ascii="Times New Roman" w:eastAsia="Times New Roman" w:hAnsi="Times New Roman" w:cs="Times New Roman"/>
          <w:sz w:val="24"/>
          <w:szCs w:val="24"/>
        </w:rPr>
        <w:t>such as Robert</w:t>
      </w:r>
      <w:r w:rsidR="00221A0A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D41383">
        <w:rPr>
          <w:rFonts w:ascii="Times New Roman" w:eastAsia="Times New Roman" w:hAnsi="Times New Roman" w:cs="Times New Roman"/>
          <w:sz w:val="24"/>
          <w:szCs w:val="24"/>
        </w:rPr>
        <w:t>ood or Atlantic Care for recruitment purposes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0E00F" w14:textId="2040D0A7" w:rsidR="00D41383" w:rsidRDefault="00D41383" w:rsidP="008E75EC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NJSNA Consultant Dan Misa suggested reviewing the exhibitor list from the 2020 convention for more ideas.</w:t>
      </w:r>
    </w:p>
    <w:p w14:paraId="3E1F7574" w14:textId="77777777" w:rsidR="00D41383" w:rsidRPr="008E75EC" w:rsidRDefault="00D41383" w:rsidP="008E75EC">
      <w:pPr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67FC9D" w14:textId="3D72723D" w:rsidR="008B7B4B" w:rsidRPr="00D41383" w:rsidRDefault="00851B9A" w:rsidP="00D41383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383">
        <w:rPr>
          <w:rFonts w:ascii="Times New Roman" w:eastAsia="Times New Roman" w:hAnsi="Times New Roman" w:cs="Times New Roman"/>
          <w:b/>
          <w:sz w:val="24"/>
          <w:szCs w:val="24"/>
        </w:rPr>
        <w:t>Sec</w:t>
      </w:r>
      <w:r w:rsidR="00D41383">
        <w:rPr>
          <w:rFonts w:ascii="Times New Roman" w:eastAsia="Times New Roman" w:hAnsi="Times New Roman" w:cs="Times New Roman"/>
          <w:b/>
          <w:sz w:val="24"/>
          <w:szCs w:val="24"/>
        </w:rPr>
        <w:t>ond Vice-President</w:t>
      </w:r>
    </w:p>
    <w:p w14:paraId="6CFB9F5C" w14:textId="07115142" w:rsidR="008B7B4B" w:rsidRDefault="00D41383" w:rsidP="008B7B4B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 Lauren Bedell announced the resignation of Second Vice-President Caroline Wendland by reading the resignation letter aloud.</w:t>
      </w:r>
    </w:p>
    <w:p w14:paraId="3E670D5F" w14:textId="77777777" w:rsidR="00D20BD0" w:rsidRDefault="00D20BD0" w:rsidP="00D20BD0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35AB5F" w14:textId="6C095BF4" w:rsidR="00D41383" w:rsidRDefault="00D41383" w:rsidP="00923C99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 To accept the resignation of Second Vice-President Caroline Wendland</w:t>
      </w:r>
    </w:p>
    <w:p w14:paraId="42FC3C05" w14:textId="1D494486" w:rsidR="00D41383" w:rsidRDefault="00D41383" w:rsidP="00923C99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Made by: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Pulsebeat Editor/Public Relations Director Kelly Cheng</w:t>
      </w:r>
    </w:p>
    <w:p w14:paraId="619763DB" w14:textId="59EFD39A" w:rsidR="00D41383" w:rsidRDefault="00D41383" w:rsidP="00923C99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Second: </w:t>
      </w:r>
      <w:r w:rsidR="00D20BD0" w:rsidRPr="00D20BD0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 Joelle Motley</w:t>
      </w:r>
    </w:p>
    <w:p w14:paraId="07DEB2D0" w14:textId="5EE15F49" w:rsidR="00D41383" w:rsidRDefault="00D20BD0" w:rsidP="00923C9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41383">
        <w:rPr>
          <w:rFonts w:ascii="Times New Roman" w:eastAsia="Times New Roman" w:hAnsi="Times New Roman" w:cs="Times New Roman"/>
          <w:sz w:val="24"/>
          <w:szCs w:val="24"/>
        </w:rPr>
        <w:t xml:space="preserve">iscussion: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 well-wishes for the resigning officer and understanding the challenges of time management and the nursing curriculum were discussed. NJLN </w:t>
      </w:r>
      <w:r w:rsidRPr="00351D2D">
        <w:rPr>
          <w:rFonts w:ascii="Times New Roman" w:eastAsia="Times New Roman" w:hAnsi="Times New Roman" w:cs="Times New Roman"/>
          <w:sz w:val="24"/>
          <w:szCs w:val="24"/>
        </w:rPr>
        <w:t>Consultant Illya DeVera-</w:t>
      </w:r>
      <w:r>
        <w:rPr>
          <w:rFonts w:ascii="Times New Roman" w:eastAsia="Times New Roman" w:hAnsi="Times New Roman" w:cs="Times New Roman"/>
          <w:sz w:val="24"/>
          <w:szCs w:val="24"/>
        </w:rPr>
        <w:t>Bonilla expressed the importance of utilizing the NJNS advisors and knowing that the advisors are here to support the board members as much as possible.</w:t>
      </w:r>
    </w:p>
    <w:p w14:paraId="057E7868" w14:textId="77777777" w:rsidR="00D41383" w:rsidRDefault="00D41383" w:rsidP="00923C99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 Unanimous</w:t>
      </w:r>
    </w:p>
    <w:p w14:paraId="5FDDF303" w14:textId="1278B86D" w:rsidR="00D41383" w:rsidRDefault="00D41383" w:rsidP="00923C99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Action: Carried</w:t>
      </w:r>
    </w:p>
    <w:p w14:paraId="3C47E8F1" w14:textId="77777777" w:rsidR="00D20BD0" w:rsidRDefault="00D20BD0" w:rsidP="00D41383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F08E8F6" w14:textId="31EDF7E6" w:rsidR="00D41383" w:rsidRPr="008B7B4B" w:rsidRDefault="00D20BD0" w:rsidP="008B7B4B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 Lauren Bedell explained that the Second Vice-President’s duties are to be reassigned as follows: First Vice President Florencia Favale will take over the speaker responsibilities for the annual convention,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Policy &amp; Advocacy Director </w:t>
      </w:r>
      <w:r>
        <w:rPr>
          <w:rFonts w:ascii="Times New Roman" w:eastAsia="Times New Roman" w:hAnsi="Times New Roman" w:cs="Times New Roman"/>
          <w:color w:val="000000"/>
        </w:rPr>
        <w:t>Purandhri Prajapati will review the Second Vice-President Email.</w:t>
      </w:r>
    </w:p>
    <w:p w14:paraId="0000003E" w14:textId="774011A7" w:rsidR="00A761A0" w:rsidRDefault="00D20BD0" w:rsidP="008B7B4B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NJLN </w:t>
      </w:r>
      <w:r w:rsidRPr="00351D2D">
        <w:rPr>
          <w:rFonts w:ascii="Times New Roman" w:eastAsia="Times New Roman" w:hAnsi="Times New Roman" w:cs="Times New Roman"/>
          <w:sz w:val="24"/>
          <w:szCs w:val="24"/>
        </w:rPr>
        <w:t>Consultant Illya DeVera-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Bonilla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explained that the three advisors will confer about which speakers to invite and follow up with First Vice President Florencia Favale.</w:t>
      </w:r>
    </w:p>
    <w:p w14:paraId="00000043" w14:textId="390411CA" w:rsidR="00A761A0" w:rsidRDefault="00D20BD0" w:rsidP="00923C99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NJLN </w:t>
      </w:r>
      <w:r w:rsidRPr="00351D2D">
        <w:rPr>
          <w:rFonts w:ascii="Times New Roman" w:eastAsia="Times New Roman" w:hAnsi="Times New Roman" w:cs="Times New Roman"/>
          <w:sz w:val="24"/>
          <w:szCs w:val="24"/>
        </w:rPr>
        <w:t>Consultant Illya DeVera-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Bonilla asked if </w:t>
      </w:r>
      <w:r w:rsidR="008B7B4B">
        <w:rPr>
          <w:rFonts w:ascii="Times New Roman" w:eastAsia="Times New Roman" w:hAnsi="Times New Roman" w:cs="Times New Roman"/>
          <w:bCs/>
          <w:sz w:val="24"/>
          <w:szCs w:val="24"/>
        </w:rPr>
        <w:t xml:space="preserve">NJSNA Consultant Dan Misa </w:t>
      </w:r>
      <w:r w:rsidR="00923C99">
        <w:rPr>
          <w:rFonts w:ascii="Times New Roman" w:eastAsia="Times New Roman" w:hAnsi="Times New Roman" w:cs="Times New Roman"/>
          <w:bCs/>
          <w:sz w:val="24"/>
          <w:szCs w:val="24"/>
        </w:rPr>
        <w:t>would orient the delegates to Robert’s Rules for the annual convention.</w:t>
      </w:r>
    </w:p>
    <w:p w14:paraId="3903513C" w14:textId="77777777" w:rsidR="00E22E60" w:rsidRDefault="00E22E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0000044" w14:textId="33050D8B" w:rsidR="00A761A0" w:rsidRDefault="00316554" w:rsidP="003165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IIX.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Secretary</w:t>
      </w:r>
    </w:p>
    <w:p w14:paraId="35C86F17" w14:textId="1EC0C245" w:rsidR="00316554" w:rsidRPr="00316554" w:rsidRDefault="00316554" w:rsidP="00316554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 emailed the 2020 Google 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Registration Form to finetune the 2023 Google Registration Form</w:t>
      </w:r>
      <w:r w:rsidR="00885C5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pending the final decision if the registration will be on Google or Wufoo.</w:t>
      </w:r>
    </w:p>
    <w:p w14:paraId="46ABBE54" w14:textId="70A5F11F" w:rsidR="00316554" w:rsidRPr="00316554" w:rsidRDefault="00316554" w:rsidP="00316554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NJSNA Consultant Dan Misa clarified that the registration form is not yet live.</w:t>
      </w:r>
    </w:p>
    <w:p w14:paraId="29201C96" w14:textId="1BE95171" w:rsidR="00316554" w:rsidRPr="00885C58" w:rsidRDefault="00316554" w:rsidP="00316554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expressed </w:t>
      </w:r>
      <w:r w:rsidR="00885C5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the goal is to have the online registration live by the end of next week (</w:t>
      </w:r>
      <w:r w:rsidR="00885C58">
        <w:rPr>
          <w:rFonts w:ascii="Times New Roman" w:eastAsia="Times New Roman" w:hAnsi="Times New Roman" w:cs="Times New Roman"/>
          <w:sz w:val="24"/>
          <w:szCs w:val="24"/>
        </w:rPr>
        <w:t>Saturday, December 17th).</w:t>
      </w:r>
    </w:p>
    <w:p w14:paraId="0C30C26D" w14:textId="5B9C85AA" w:rsidR="00885C58" w:rsidRPr="00885C58" w:rsidRDefault="00885C58" w:rsidP="00316554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expressed that there should be a separate registration form for the Deans &amp; Directors Luncheon with a cost of $50.</w:t>
      </w:r>
    </w:p>
    <w:p w14:paraId="25B6E103" w14:textId="3F219922" w:rsidR="00885C58" w:rsidRPr="00885C58" w:rsidRDefault="00885C58" w:rsidP="00316554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NJSNA Consultant Dan Misa suggested that the topic of the NextGen NCLEX would be an excellent topic for the Faculty Speaker Luncheon and a Breakout Session.</w:t>
      </w:r>
    </w:p>
    <w:p w14:paraId="06FC8FD0" w14:textId="14AD8AB5" w:rsidR="00885C58" w:rsidRPr="00885C58" w:rsidRDefault="00885C58" w:rsidP="00316554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explained that the NextGen NCLEX consists of a higher percentage of SATA questions and will include drop boxes, clusters, and case studies. NextGen NCLEX will go live in April.</w:t>
      </w:r>
    </w:p>
    <w:p w14:paraId="1329B707" w14:textId="77777777" w:rsidR="00885C58" w:rsidRPr="00885C58" w:rsidRDefault="00885C58" w:rsidP="00885C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7" w14:textId="2B4D8996" w:rsidR="00A761A0" w:rsidRDefault="00885C58" w:rsidP="00D41383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Pulsebeat Editor &amp; Public Relations Director</w:t>
      </w:r>
    </w:p>
    <w:p w14:paraId="16F07CD9" w14:textId="45F9423A" w:rsidR="00C668E1" w:rsidRPr="004E7085" w:rsidRDefault="00885C58" w:rsidP="00885C58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Pulsebeat Editor/Public Relations Director Kelly Cheng</w:t>
      </w:r>
      <w:r w:rsidR="004E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discussed the requested raffle basket results: Student Nurses Basket – Lauren &amp; Florencia, Fitness &amp; Health Basket, Book Lovers, Spa Gift Basket, Self-Care Basket - Sally, NCLEX Review Basket – Joelle.</w:t>
      </w:r>
    </w:p>
    <w:p w14:paraId="066E72B5" w14:textId="1D54A165" w:rsidR="004E7085" w:rsidRPr="004E7085" w:rsidRDefault="004E7085" w:rsidP="00885C58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suggested contacting publishers for donations or interest in exhibitor booths, such as FA Davis and Elsevier.</w:t>
      </w:r>
    </w:p>
    <w:p w14:paraId="01F41C54" w14:textId="36895B17" w:rsidR="004E7085" w:rsidRPr="004E7085" w:rsidRDefault="004E7085" w:rsidP="004E70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instructed President Lauren Bedell to contact Susan from NJLN regarding the COSP Sweater Weather basket.</w:t>
      </w:r>
    </w:p>
    <w:p w14:paraId="4E784E88" w14:textId="035F9775" w:rsidR="004E7085" w:rsidRPr="00F36581" w:rsidRDefault="004E7085" w:rsidP="004E70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Pulsebeat Editor/Public Relations Director Kelly Cheng explained </w:t>
      </w:r>
      <w:r w:rsidR="00F36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website and link tree </w:t>
      </w:r>
      <w:r w:rsidR="00F36581">
        <w:rPr>
          <w:rFonts w:ascii="Times New Roman" w:eastAsia="Times New Roman" w:hAnsi="Times New Roman" w:cs="Times New Roman"/>
          <w:color w:val="000000"/>
          <w:sz w:val="24"/>
          <w:szCs w:val="24"/>
        </w:rPr>
        <w:t>are updated.</w:t>
      </w:r>
    </w:p>
    <w:p w14:paraId="3F9D7493" w14:textId="05420F1E" w:rsidR="00F36581" w:rsidRPr="00F36581" w:rsidRDefault="00F36581" w:rsidP="004E70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convention page of the website is based on the previous year. Pulsebeat Editor/Public Relations Director Kelly Cheng is waiting to publish it until receiving all the activated and updated links.</w:t>
      </w:r>
    </w:p>
    <w:p w14:paraId="524A9A6F" w14:textId="13BEF5C4" w:rsidR="00F36581" w:rsidRPr="00F36581" w:rsidRDefault="00F36581" w:rsidP="004E70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Breakthrough to Nursing Director Alexis Chiu’s Google site has been connected to the NJNS website.</w:t>
      </w:r>
    </w:p>
    <w:p w14:paraId="1FE72C68" w14:textId="64C62B5D" w:rsidR="00F36581" w:rsidRPr="00995BB0" w:rsidRDefault="00995BB0" w:rsidP="004E7085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Most recent Pulsebeat article published.</w:t>
      </w:r>
    </w:p>
    <w:p w14:paraId="4FD0E430" w14:textId="232CD353" w:rsidR="00995BB0" w:rsidRPr="00995BB0" w:rsidRDefault="00995BB0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Margarita David contacted NJNS via Instagram and expressed interest in presenting as the keynote speaker for the annual convention. </w:t>
      </w: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suggested asking to present in a Breakout session instead.</w:t>
      </w:r>
    </w:p>
    <w:p w14:paraId="09B3DE0A" w14:textId="7D38BA1A" w:rsidR="00995BB0" w:rsidRPr="00995BB0" w:rsidRDefault="00995BB0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expressed that NJNS has a “go-to” list of speakers, and more research needs to be done on new speakers.</w:t>
      </w:r>
    </w:p>
    <w:p w14:paraId="16040A6B" w14:textId="714B89B5" w:rsidR="00995BB0" w:rsidRDefault="00995BB0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NJSNA Consultant Dan Misa suggested formatting a response to Dr. David informing her the keynote speaker position is filled but provided a speaker form if she is interested in presenting as a Breakout Session.</w:t>
      </w:r>
    </w:p>
    <w:p w14:paraId="27FD2358" w14:textId="7E9D1083" w:rsidR="00995BB0" w:rsidRPr="00995BB0" w:rsidRDefault="00995BB0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President Lauren Bedell suggested sending contact information </w:t>
      </w:r>
      <w:r w:rsidR="0098199A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establish an email thread </w:t>
      </w:r>
      <w:r w:rsidR="0098199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then providing the speaker form.</w:t>
      </w:r>
    </w:p>
    <w:p w14:paraId="69EC7B04" w14:textId="6854C585" w:rsidR="00995BB0" w:rsidRPr="00995BB0" w:rsidRDefault="00995BB0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expressed the importance of President Lauren Bedell making a rough draft of the program for speaker timing.</w:t>
      </w:r>
    </w:p>
    <w:p w14:paraId="7F619597" w14:textId="34988EB1" w:rsidR="00995BB0" w:rsidRPr="0098199A" w:rsidRDefault="00995BB0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lastRenderedPageBreak/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expressed that Dr. Pacquiao </w:t>
      </w:r>
      <w:r w:rsidR="0098199A">
        <w:rPr>
          <w:rFonts w:ascii="Times New Roman" w:eastAsia="Times New Roman" w:hAnsi="Times New Roman" w:cs="Times New Roman"/>
          <w:sz w:val="24"/>
          <w:szCs w:val="24"/>
        </w:rPr>
        <w:t>will need to provide a headshot and bio to update on the NJNS website and that President Lauren Bedell will use the bio to make an introduction speech.</w:t>
      </w:r>
    </w:p>
    <w:p w14:paraId="5BA6DDDD" w14:textId="34A3EAF3" w:rsidR="0098199A" w:rsidRPr="005656AB" w:rsidRDefault="0098199A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Pulsebeat Editor/Public Relations Director Kelly Cheng will create flyers for ways to register for the annual convention, the first night party, and Breakthrough to Nursing Director Alexis Chiu’s mentorship program.</w:t>
      </w:r>
    </w:p>
    <w:p w14:paraId="0F7933C3" w14:textId="5F45DE20" w:rsidR="005656AB" w:rsidRPr="005656AB" w:rsidRDefault="005656AB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Pulsebeat Editor/Public Relations Director Kelly Cheng to make promotions for the annual convention raffle baskets.</w:t>
      </w:r>
    </w:p>
    <w:p w14:paraId="1667676A" w14:textId="44C5D0D6" w:rsidR="005656AB" w:rsidRPr="00351588" w:rsidRDefault="005656AB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Pulsebeat Editor/Public Relations Director Kelly Cheng</w:t>
      </w:r>
      <w:r w:rsidR="0035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reach out to schools via the NJNS Instagram account, especially William Paterson and Felician University. If there is a comment about the expense of the tickets, suggest applying as a monitor or delegate.</w:t>
      </w:r>
    </w:p>
    <w:p w14:paraId="73E98C36" w14:textId="1F2F2873" w:rsidR="00351588" w:rsidRPr="00BA1D2A" w:rsidRDefault="00351588" w:rsidP="00995BB0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speak to Organizational Manager Regina Adams about reducing the shared room </w:t>
      </w:r>
      <w:r w:rsidR="00BA1D2A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four people to two people.</w:t>
      </w:r>
    </w:p>
    <w:p w14:paraId="6F2F7AFF" w14:textId="77777777" w:rsidR="00BA1D2A" w:rsidRPr="00BA1D2A" w:rsidRDefault="00BA1D2A" w:rsidP="00BA1D2A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57BC4E" w14:textId="030FF5D5" w:rsidR="00BA1D2A" w:rsidRDefault="00BA1D2A" w:rsidP="00BA1D2A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Breakthrough to Nursing Director</w:t>
      </w:r>
    </w:p>
    <w:p w14:paraId="16569DAF" w14:textId="14E89553" w:rsidR="00BA1D2A" w:rsidRDefault="00BA1D2A" w:rsidP="00BA1D2A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Breakthrough to Nursing Director Alexis Chiu has finished the mentoring Google site</w:t>
      </w:r>
      <w:r w:rsidR="00FB36B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it has been connected to the NJNS website under </w:t>
      </w:r>
      <w:r w:rsidR="00FB36B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Resources section.</w:t>
      </w:r>
    </w:p>
    <w:p w14:paraId="25001746" w14:textId="1825D7A3" w:rsidR="00BA1D2A" w:rsidRDefault="00BA1D2A" w:rsidP="00BA1D2A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Breakthrough to Nursing Director Alexis Chiu expressed that she has not yet contacted </w:t>
      </w:r>
      <w:r w:rsidR="008602B4">
        <w:rPr>
          <w:rFonts w:ascii="Times New Roman" w:eastAsia="Times New Roman" w:hAnsi="Times New Roman" w:cs="Times New Roman"/>
          <w:bCs/>
          <w:sz w:val="24"/>
          <w:szCs w:val="24"/>
        </w:rPr>
        <w:t>schools.</w:t>
      </w:r>
    </w:p>
    <w:p w14:paraId="1582304C" w14:textId="2163F1E6" w:rsidR="008602B4" w:rsidRPr="008602B4" w:rsidRDefault="008602B4" w:rsidP="008602B4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Policy &amp; Advocacy Director </w:t>
      </w:r>
      <w:r>
        <w:rPr>
          <w:rFonts w:ascii="Times New Roman" w:eastAsia="Times New Roman" w:hAnsi="Times New Roman" w:cs="Times New Roman"/>
          <w:color w:val="000000"/>
        </w:rPr>
        <w:t>Purandhri Prajapati suggested including Old Bridge High School because of their Future Healthcare Career Students Program.</w:t>
      </w:r>
    </w:p>
    <w:p w14:paraId="00578D54" w14:textId="77276BC4" w:rsidR="008602B4" w:rsidRDefault="008602B4" w:rsidP="008602B4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NJSNA Consultant Dan Misa shared information from the NSNA Breakthrough to Nursing monthly program goals regarding the BTN Award.</w:t>
      </w:r>
    </w:p>
    <w:p w14:paraId="3E5E3EC8" w14:textId="092B612E" w:rsidR="008602B4" w:rsidRDefault="008602B4" w:rsidP="008602B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3BC48D" w14:textId="69A95FF0" w:rsidR="008602B4" w:rsidRPr="008602B4" w:rsidRDefault="008602B4" w:rsidP="008602B4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Health Policy &amp; Advocacy Director</w:t>
      </w:r>
    </w:p>
    <w:p w14:paraId="21D26CC1" w14:textId="753D0A58" w:rsidR="008602B4" w:rsidRPr="008602B4" w:rsidRDefault="008602B4" w:rsidP="008602B4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Policy &amp; Advocacy Director </w:t>
      </w:r>
      <w:r>
        <w:rPr>
          <w:rFonts w:ascii="Times New Roman" w:eastAsia="Times New Roman" w:hAnsi="Times New Roman" w:cs="Times New Roman"/>
          <w:color w:val="000000"/>
        </w:rPr>
        <w:t>Purandhri Prajapati compared the NJNS Bylaws to the NSNA Bylaws noting there was a difference in Section 6 regarding emergency meeting procedures because this is discussed in Section 7 of the NJNS Bylaws.</w:t>
      </w:r>
    </w:p>
    <w:p w14:paraId="2B92855D" w14:textId="7FA13DC8" w:rsidR="008602B4" w:rsidRDefault="008602B4" w:rsidP="008602B4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explained that the NJNS Bylaws should mirror the NSNA Bylaws.</w:t>
      </w:r>
    </w:p>
    <w:p w14:paraId="67CC1FC2" w14:textId="28DBF6D5" w:rsidR="008602B4" w:rsidRPr="008602B4" w:rsidRDefault="008602B4" w:rsidP="008602B4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asked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Policy &amp; Advocacy Director </w:t>
      </w:r>
      <w:r>
        <w:rPr>
          <w:rFonts w:ascii="Times New Roman" w:eastAsia="Times New Roman" w:hAnsi="Times New Roman" w:cs="Times New Roman"/>
          <w:color w:val="000000"/>
        </w:rPr>
        <w:t>Purandhri Prajapati to forward both Bylaw copies to her.</w:t>
      </w:r>
    </w:p>
    <w:p w14:paraId="19991F06" w14:textId="34604C88" w:rsidR="008602B4" w:rsidRPr="008602B4" w:rsidRDefault="008602B4" w:rsidP="008602B4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requested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Policy &amp; Advocacy Director </w:t>
      </w:r>
      <w:r>
        <w:rPr>
          <w:rFonts w:ascii="Times New Roman" w:eastAsia="Times New Roman" w:hAnsi="Times New Roman" w:cs="Times New Roman"/>
          <w:color w:val="000000"/>
        </w:rPr>
        <w:t>Purandhri Prajapati to email an updated copy to all board members for review.</w:t>
      </w:r>
    </w:p>
    <w:p w14:paraId="6D64B9F2" w14:textId="1244C6D7" w:rsidR="008602B4" w:rsidRPr="00FB36BA" w:rsidRDefault="008602B4" w:rsidP="008602B4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NJSNA Consultant Dan Misa suggested having </w:t>
      </w:r>
      <w:r w:rsidR="00FB36BA">
        <w:rPr>
          <w:rFonts w:ascii="Times New Roman" w:eastAsia="Times New Roman" w:hAnsi="Times New Roman" w:cs="Times New Roman"/>
          <w:bCs/>
          <w:sz w:val="24"/>
          <w:szCs w:val="24"/>
        </w:rPr>
        <w:t>legal counsel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review the </w:t>
      </w:r>
      <w:r w:rsidR="00FB36BA">
        <w:rPr>
          <w:rFonts w:ascii="Times New Roman" w:eastAsia="Times New Roman" w:hAnsi="Times New Roman" w:cs="Times New Roman"/>
          <w:bCs/>
          <w:sz w:val="24"/>
          <w:szCs w:val="24"/>
        </w:rPr>
        <w:t>Bylaws due to the NJNS non-profit status and can check for a law contact with NJSNA.</w:t>
      </w:r>
    </w:p>
    <w:p w14:paraId="020174D2" w14:textId="6B8703F6" w:rsidR="00FB36BA" w:rsidRPr="00FB36BA" w:rsidRDefault="00FB36BA" w:rsidP="00FB36BA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Policy &amp; Advocacy Director </w:t>
      </w:r>
      <w:r>
        <w:rPr>
          <w:rFonts w:ascii="Times New Roman" w:eastAsia="Times New Roman" w:hAnsi="Times New Roman" w:cs="Times New Roman"/>
          <w:color w:val="000000"/>
        </w:rPr>
        <w:t>Purandhri Prajapati was instructed to follow up with Organizational Manager Regina Adams on the availability of a legal contact from NSNA.</w:t>
      </w:r>
    </w:p>
    <w:p w14:paraId="35AFF2D9" w14:textId="3CE27CB2" w:rsidR="00FB36BA" w:rsidRDefault="00FB36BA" w:rsidP="00FB36BA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discussed creating the NJNS binder to include monthly board reports from each officer, the updated Bylaws, and the Resolution submitted to President Lauren Bedell.</w:t>
      </w:r>
    </w:p>
    <w:p w14:paraId="57D69739" w14:textId="1A15F0B0" w:rsidR="00FB36BA" w:rsidRDefault="00FB36BA" w:rsidP="00FB36BA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expressed that Bylaws </w:t>
      </w:r>
      <w:r w:rsidR="008A3B5B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reviewed during onboarding moving forward.</w:t>
      </w:r>
    </w:p>
    <w:p w14:paraId="63C498DB" w14:textId="77777777" w:rsidR="00FB36BA" w:rsidRDefault="00FB36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0881B10" w14:textId="30832C53" w:rsidR="00FB36BA" w:rsidRPr="00FB36BA" w:rsidRDefault="00FB36BA" w:rsidP="00FB36B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6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Unfinished Business</w:t>
      </w:r>
    </w:p>
    <w:p w14:paraId="33483B34" w14:textId="71EF2A99" w:rsidR="00FB36BA" w:rsidRDefault="00AF5423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 and Director Luncheon discussed during </w:t>
      </w:r>
      <w:r w:rsidR="00F3649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Secretary report.</w:t>
      </w:r>
    </w:p>
    <w:p w14:paraId="21A5B98E" w14:textId="505B8CEB" w:rsidR="00AF5423" w:rsidRDefault="00AF5423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Raffle baskets discussed during Pulsebeat Editor &amp; Public Relations Director report.</w:t>
      </w:r>
    </w:p>
    <w:p w14:paraId="633A0197" w14:textId="36793BA1" w:rsidR="00AF5423" w:rsidRPr="00AF5423" w:rsidRDefault="00AF5423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Pulsebeat Editor/Public Relations Director Kelly Cheng will edit the video script to reduce time to two minutes. The board will discuss </w:t>
      </w:r>
      <w:r w:rsidRPr="00AF5423">
        <w:rPr>
          <w:rFonts w:ascii="Times New Roman" w:eastAsia="Times New Roman" w:hAnsi="Times New Roman" w:cs="Times New Roman"/>
          <w:color w:val="000000"/>
          <w:sz w:val="24"/>
          <w:szCs w:val="24"/>
        </w:rPr>
        <w:t>when to record the promo video in the GroupMe chat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A4259B" w14:textId="569763DB" w:rsidR="00AF5423" w:rsidRPr="00AF5423" w:rsidRDefault="00AF5423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 Lauren Bedell </w:t>
      </w:r>
      <w:r w:rsidRPr="00AF5423">
        <w:rPr>
          <w:rFonts w:ascii="Times New Roman" w:eastAsia="Times New Roman" w:hAnsi="Times New Roman" w:cs="Times New Roman"/>
          <w:color w:val="000000"/>
          <w:sz w:val="24"/>
          <w:szCs w:val="24"/>
        </w:rPr>
        <w:t>will send the email template to advertise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annual convention. Board members must forward to all school contacts by Sunday, December 11, especially Rutgers, William Paterson, and Felician University.</w:t>
      </w:r>
    </w:p>
    <w:p w14:paraId="66542C87" w14:textId="0716F97E" w:rsidR="00AF5423" w:rsidRDefault="00AF5423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no Stop the Bleed training at the annual convention.</w:t>
      </w:r>
    </w:p>
    <w:p w14:paraId="176DFB31" w14:textId="63746BC3" w:rsidR="00AF5423" w:rsidRPr="00F36499" w:rsidRDefault="00F36499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NJSNA Consultant Dan Misa restated that contact must be made with school contacts this weekend advertising the annual convention and that the assigned advisor should be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BCC’d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 each email.</w:t>
      </w:r>
    </w:p>
    <w:p w14:paraId="04570696" w14:textId="12D834B9" w:rsidR="00F36499" w:rsidRPr="00F36499" w:rsidRDefault="00F36499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 Lauren Bedell and Secretary Joelle Motley discussed that Google Drive needs to have ownership turned over to Organizational Manager Regina Adams for the continuity of information.</w:t>
      </w:r>
    </w:p>
    <w:p w14:paraId="2518DDAC" w14:textId="6FCD5E73" w:rsidR="00F36499" w:rsidRPr="00F36499" w:rsidRDefault="00F36499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All board members should have mailed out their COSP raffle baskets to the winners.</w:t>
      </w:r>
    </w:p>
    <w:p w14:paraId="60F110F2" w14:textId="6D7F6609" w:rsidR="00F36499" w:rsidRPr="00F36499" w:rsidRDefault="00F36499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NJSNA Consultant Dan Misa shared the NSNA Annual Convention is held April 12 – April 16 in Nashville, TN. NJNS will be sending President Lauren Bedell and Resolutions Director Sally Weir.</w:t>
      </w:r>
    </w:p>
    <w:p w14:paraId="4B7A47C7" w14:textId="0A6B3754" w:rsidR="00F36499" w:rsidRDefault="00F36499" w:rsidP="00FB36B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16554">
        <w:rPr>
          <w:rFonts w:ascii="Times New Roman" w:eastAsia="Times New Roman" w:hAnsi="Times New Roman" w:cs="Times New Roman"/>
          <w:sz w:val="24"/>
          <w:szCs w:val="24"/>
        </w:rPr>
        <w:t>NJLN Consultant Illya DeVera-Bonilla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shared that NJNS is invited to the </w:t>
      </w:r>
      <w:r w:rsidR="00221A0A">
        <w:rPr>
          <w:rFonts w:ascii="Times New Roman" w:eastAsia="Times New Roman" w:hAnsi="Times New Roman" w:cs="Times New Roman"/>
          <w:sz w:val="24"/>
          <w:szCs w:val="24"/>
        </w:rPr>
        <w:t xml:space="preserve">CARES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Award ceremony in Pines Manor of April 6 by </w:t>
      </w:r>
      <w:r w:rsidR="00221A0A">
        <w:rPr>
          <w:rFonts w:ascii="Times New Roman" w:eastAsia="Times New Roman" w:hAnsi="Times New Roman" w:cs="Times New Roman"/>
          <w:sz w:val="24"/>
          <w:szCs w:val="24"/>
        </w:rPr>
        <w:t>the Institute for Nursing (IFN), the foundation of NJSNA</w:t>
      </w:r>
      <w:r>
        <w:rPr>
          <w:rFonts w:ascii="Times New Roman" w:eastAsia="Times New Roman" w:hAnsi="Times New Roman" w:cs="Times New Roman"/>
          <w:sz w:val="24"/>
          <w:szCs w:val="24"/>
        </w:rPr>
        <w:t>. President Lauren Bedell or First Vice-President Florencia Favale are expected to speak on behalf of NJNS.</w:t>
      </w:r>
    </w:p>
    <w:p w14:paraId="3EF2CDD5" w14:textId="77777777" w:rsidR="00F36499" w:rsidRPr="00FB36BA" w:rsidRDefault="00F36499" w:rsidP="00F36499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3C8A7557" w:rsidR="00A761A0" w:rsidRPr="00F36499" w:rsidRDefault="00F36499" w:rsidP="00FB36BA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851B9A" w:rsidRPr="00F36499">
        <w:rPr>
          <w:rFonts w:ascii="Times New Roman" w:eastAsia="Times New Roman" w:hAnsi="Times New Roman" w:cs="Times New Roman"/>
          <w:b/>
          <w:sz w:val="24"/>
          <w:szCs w:val="24"/>
        </w:rPr>
        <w:t>djournment</w:t>
      </w:r>
    </w:p>
    <w:p w14:paraId="40AF6D46" w14:textId="588AF5E6" w:rsidR="002B317C" w:rsidRPr="002B317C" w:rsidRDefault="002B317C" w:rsidP="00885C58">
      <w:pPr>
        <w:pStyle w:val="ListParagraph"/>
        <w:numPr>
          <w:ilvl w:val="1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17C">
        <w:rPr>
          <w:rFonts w:ascii="Times New Roman" w:eastAsia="Times New Roman" w:hAnsi="Times New Roman" w:cs="Times New Roman"/>
          <w:bCs/>
          <w:sz w:val="24"/>
          <w:szCs w:val="24"/>
        </w:rPr>
        <w:t xml:space="preserve">The meeting adjourned at </w:t>
      </w:r>
      <w:r w:rsidR="00316554">
        <w:rPr>
          <w:rFonts w:ascii="Times New Roman" w:eastAsia="Times New Roman" w:hAnsi="Times New Roman" w:cs="Times New Roman"/>
          <w:bCs/>
          <w:sz w:val="24"/>
          <w:szCs w:val="24"/>
        </w:rPr>
        <w:t>1:03</w:t>
      </w:r>
      <w:r w:rsidRPr="002B317C">
        <w:rPr>
          <w:rFonts w:ascii="Times New Roman" w:eastAsia="Times New Roman" w:hAnsi="Times New Roman" w:cs="Times New Roman"/>
          <w:bCs/>
          <w:sz w:val="24"/>
          <w:szCs w:val="24"/>
        </w:rPr>
        <w:t xml:space="preserve"> pm.</w:t>
      </w:r>
    </w:p>
    <w:p w14:paraId="24FFE050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4D144A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100957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029F51" wp14:editId="29A6A571">
            <wp:simplePos x="0" y="0"/>
            <wp:positionH relativeFrom="column">
              <wp:posOffset>46990</wp:posOffset>
            </wp:positionH>
            <wp:positionV relativeFrom="paragraph">
              <wp:posOffset>42866</wp:posOffset>
            </wp:positionV>
            <wp:extent cx="1816925" cy="540272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8" t="37158" r="5951" b="36653"/>
                    <a:stretch/>
                  </pic:blipFill>
                  <pic:spPr bwMode="auto">
                    <a:xfrm>
                      <a:off x="0" y="0"/>
                      <a:ext cx="1816925" cy="540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319C3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</w:t>
      </w:r>
    </w:p>
    <w:p w14:paraId="6E40086E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9065D0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Joelle Motley</w:t>
      </w:r>
    </w:p>
    <w:p w14:paraId="239EAE29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Secretary</w:t>
      </w:r>
    </w:p>
    <w:p w14:paraId="198C2D51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B34EC6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E1CD4F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</w:t>
      </w:r>
    </w:p>
    <w:p w14:paraId="5F8E1F32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4FB6A6" w14:textId="77777777" w:rsid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Lauren Bedell</w:t>
      </w:r>
    </w:p>
    <w:p w14:paraId="382FCAE9" w14:textId="0F1EF751" w:rsidR="002B317C" w:rsidRPr="002B317C" w:rsidRDefault="002B317C" w:rsidP="002B317C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17C">
        <w:rPr>
          <w:rFonts w:ascii="Times New Roman" w:eastAsia="Times New Roman" w:hAnsi="Times New Roman" w:cs="Times New Roman"/>
          <w:bCs/>
          <w:sz w:val="24"/>
          <w:szCs w:val="24"/>
        </w:rPr>
        <w:t>President</w:t>
      </w:r>
    </w:p>
    <w:p w14:paraId="0000005B" w14:textId="77777777" w:rsidR="00A761A0" w:rsidRDefault="00A761A0"/>
    <w:sectPr w:rsidR="00A761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44F"/>
    <w:multiLevelType w:val="hybridMultilevel"/>
    <w:tmpl w:val="99389738"/>
    <w:lvl w:ilvl="0" w:tplc="5ACA5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86654"/>
    <w:multiLevelType w:val="hybridMultilevel"/>
    <w:tmpl w:val="348429A2"/>
    <w:lvl w:ilvl="0" w:tplc="7A70957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01584"/>
    <w:multiLevelType w:val="hybridMultilevel"/>
    <w:tmpl w:val="E910B7DE"/>
    <w:lvl w:ilvl="0" w:tplc="A5B6C7FE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85783"/>
    <w:multiLevelType w:val="hybridMultilevel"/>
    <w:tmpl w:val="01543A6E"/>
    <w:lvl w:ilvl="0" w:tplc="A4165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345AE"/>
    <w:multiLevelType w:val="multilevel"/>
    <w:tmpl w:val="E33C23A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E0A1F"/>
    <w:multiLevelType w:val="hybridMultilevel"/>
    <w:tmpl w:val="CD4434EE"/>
    <w:lvl w:ilvl="0" w:tplc="9FF87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75D09"/>
    <w:multiLevelType w:val="hybridMultilevel"/>
    <w:tmpl w:val="F7FC3984"/>
    <w:lvl w:ilvl="0" w:tplc="52700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74558"/>
    <w:multiLevelType w:val="hybridMultilevel"/>
    <w:tmpl w:val="3F8AFA4A"/>
    <w:lvl w:ilvl="0" w:tplc="7874844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62224"/>
    <w:multiLevelType w:val="hybridMultilevel"/>
    <w:tmpl w:val="AEC65B92"/>
    <w:lvl w:ilvl="0" w:tplc="CE5085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D5C9D"/>
    <w:multiLevelType w:val="hybridMultilevel"/>
    <w:tmpl w:val="CD76E0EA"/>
    <w:lvl w:ilvl="0" w:tplc="408A74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9D0A8B"/>
    <w:multiLevelType w:val="multilevel"/>
    <w:tmpl w:val="14486C5C"/>
    <w:lvl w:ilvl="0">
      <w:start w:val="1"/>
      <w:numFmt w:val="upperRoman"/>
      <w:lvlText w:val="%1."/>
      <w:lvlJc w:val="left"/>
      <w:pPr>
        <w:ind w:left="2250" w:hanging="720"/>
      </w:p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●"/>
      <w:lvlJc w:val="left"/>
      <w:pPr>
        <w:ind w:left="1890" w:hanging="180"/>
      </w:pPr>
      <w:rPr>
        <w:rFonts w:ascii="Noto Sans" w:eastAsia="Noto Sans" w:hAnsi="Noto Sans" w:cs="Noto Sans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35422"/>
    <w:multiLevelType w:val="multilevel"/>
    <w:tmpl w:val="A64C1EB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374E4"/>
    <w:multiLevelType w:val="hybridMultilevel"/>
    <w:tmpl w:val="9DCE8BC4"/>
    <w:lvl w:ilvl="0" w:tplc="43E05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541D72"/>
    <w:multiLevelType w:val="hybridMultilevel"/>
    <w:tmpl w:val="4A5C196E"/>
    <w:lvl w:ilvl="0" w:tplc="E43C76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7691D"/>
    <w:multiLevelType w:val="hybridMultilevel"/>
    <w:tmpl w:val="B4C21F60"/>
    <w:lvl w:ilvl="0" w:tplc="A6FED0FA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175836">
    <w:abstractNumId w:val="11"/>
  </w:num>
  <w:num w:numId="2" w16cid:durableId="1259557997">
    <w:abstractNumId w:val="10"/>
  </w:num>
  <w:num w:numId="3" w16cid:durableId="746270354">
    <w:abstractNumId w:val="4"/>
  </w:num>
  <w:num w:numId="4" w16cid:durableId="671642244">
    <w:abstractNumId w:val="0"/>
  </w:num>
  <w:num w:numId="5" w16cid:durableId="1690451096">
    <w:abstractNumId w:val="1"/>
  </w:num>
  <w:num w:numId="6" w16cid:durableId="620307896">
    <w:abstractNumId w:val="13"/>
  </w:num>
  <w:num w:numId="7" w16cid:durableId="412970888">
    <w:abstractNumId w:val="12"/>
  </w:num>
  <w:num w:numId="8" w16cid:durableId="1285385212">
    <w:abstractNumId w:val="6"/>
  </w:num>
  <w:num w:numId="9" w16cid:durableId="252252647">
    <w:abstractNumId w:val="9"/>
  </w:num>
  <w:num w:numId="10" w16cid:durableId="210578049">
    <w:abstractNumId w:val="14"/>
  </w:num>
  <w:num w:numId="11" w16cid:durableId="1496722116">
    <w:abstractNumId w:val="7"/>
  </w:num>
  <w:num w:numId="12" w16cid:durableId="1771386908">
    <w:abstractNumId w:val="5"/>
  </w:num>
  <w:num w:numId="13" w16cid:durableId="688408972">
    <w:abstractNumId w:val="3"/>
  </w:num>
  <w:num w:numId="14" w16cid:durableId="103771042">
    <w:abstractNumId w:val="2"/>
  </w:num>
  <w:num w:numId="15" w16cid:durableId="1723862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0tQRiM1MjcwsDCyUdpeDU4uLM/DyQArNaAIjar4YsAAAA"/>
  </w:docVars>
  <w:rsids>
    <w:rsidRoot w:val="00A761A0"/>
    <w:rsid w:val="000203F6"/>
    <w:rsid w:val="00076C7F"/>
    <w:rsid w:val="000D28DE"/>
    <w:rsid w:val="000E41B2"/>
    <w:rsid w:val="00192BE2"/>
    <w:rsid w:val="001A4CE7"/>
    <w:rsid w:val="001C3819"/>
    <w:rsid w:val="00221A0A"/>
    <w:rsid w:val="0029456D"/>
    <w:rsid w:val="002B317C"/>
    <w:rsid w:val="00316554"/>
    <w:rsid w:val="00351588"/>
    <w:rsid w:val="00351D2D"/>
    <w:rsid w:val="004C7504"/>
    <w:rsid w:val="004E7085"/>
    <w:rsid w:val="00504DA3"/>
    <w:rsid w:val="005656AB"/>
    <w:rsid w:val="005F1692"/>
    <w:rsid w:val="005F78F6"/>
    <w:rsid w:val="0062541A"/>
    <w:rsid w:val="00631BA6"/>
    <w:rsid w:val="006A1DF9"/>
    <w:rsid w:val="006B23DF"/>
    <w:rsid w:val="00702400"/>
    <w:rsid w:val="007D413C"/>
    <w:rsid w:val="00800E33"/>
    <w:rsid w:val="00845D8A"/>
    <w:rsid w:val="00851B9A"/>
    <w:rsid w:val="008602B4"/>
    <w:rsid w:val="00885C58"/>
    <w:rsid w:val="008A3B5B"/>
    <w:rsid w:val="008B7B4B"/>
    <w:rsid w:val="008C222B"/>
    <w:rsid w:val="008E75EC"/>
    <w:rsid w:val="008F3667"/>
    <w:rsid w:val="00923C99"/>
    <w:rsid w:val="0098199A"/>
    <w:rsid w:val="00995BB0"/>
    <w:rsid w:val="009C082F"/>
    <w:rsid w:val="00A761A0"/>
    <w:rsid w:val="00AB5281"/>
    <w:rsid w:val="00AF5423"/>
    <w:rsid w:val="00B26BFE"/>
    <w:rsid w:val="00B77A35"/>
    <w:rsid w:val="00BA1D2A"/>
    <w:rsid w:val="00BD417C"/>
    <w:rsid w:val="00C64AA4"/>
    <w:rsid w:val="00C668E1"/>
    <w:rsid w:val="00CB44F0"/>
    <w:rsid w:val="00D07EF1"/>
    <w:rsid w:val="00D20BD0"/>
    <w:rsid w:val="00D37A6F"/>
    <w:rsid w:val="00D41383"/>
    <w:rsid w:val="00D552AF"/>
    <w:rsid w:val="00D725E5"/>
    <w:rsid w:val="00DB1899"/>
    <w:rsid w:val="00DB1D89"/>
    <w:rsid w:val="00DC5999"/>
    <w:rsid w:val="00DE1D7C"/>
    <w:rsid w:val="00E10034"/>
    <w:rsid w:val="00E220C5"/>
    <w:rsid w:val="00E22E60"/>
    <w:rsid w:val="00E65B0D"/>
    <w:rsid w:val="00F36499"/>
    <w:rsid w:val="00F36581"/>
    <w:rsid w:val="00F53B51"/>
    <w:rsid w:val="00F63694"/>
    <w:rsid w:val="00F75A7B"/>
    <w:rsid w:val="00FA38A8"/>
    <w:rsid w:val="00F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C97F"/>
  <w15:docId w15:val="{65178023-C70D-4866-9951-61DED4D6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96E6D"/>
    <w:pPr>
      <w:ind w:left="720"/>
      <w:contextualSpacing/>
    </w:pPr>
  </w:style>
  <w:style w:type="paragraph" w:styleId="Revision">
    <w:name w:val="Revision"/>
    <w:hidden/>
    <w:uiPriority w:val="99"/>
    <w:semiHidden/>
    <w:rsid w:val="00221A0A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A0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1eJnSueOp7c8F475VW+BFUCi5Q==">AMUW2mVfQC9xxR5fIjmE55S/M6qiM+Gjj7fM773xpM3PtkDKrcT+HdJoz8+UWUT0UjDLMs9Xw9d9KIbi4TJ1Ag54DJAUEl8FqNp7M7zqUEvFWYgQxCWmAhk=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Empress</dc:creator>
  <cp:keywords/>
  <dc:description/>
  <cp:lastModifiedBy>Joelle Motley</cp:lastModifiedBy>
  <cp:revision>8</cp:revision>
  <dcterms:created xsi:type="dcterms:W3CDTF">2023-01-12T22:14:00Z</dcterms:created>
  <dcterms:modified xsi:type="dcterms:W3CDTF">2023-01-13T22:44:00Z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37b723747b45d1d3a3b242d4ffe63c9625f048a96a44a4991a9cc639d6140c24</vt:lpwstr>
  </property>
</Properties>
</file>